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1425" w14:textId="3086C445" w:rsidR="00F66504" w:rsidRPr="00285EDD" w:rsidRDefault="00285EDD" w:rsidP="00285EDD">
      <w:pPr>
        <w:spacing w:line="360" w:lineRule="auto"/>
        <w:rPr>
          <w:rFonts w:ascii="Arial" w:hAnsi="Arial"/>
          <w:color w:val="808080" w:themeColor="background1" w:themeShade="80"/>
          <w:sz w:val="28"/>
          <w:szCs w:val="28"/>
        </w:rPr>
      </w:pPr>
      <w:r w:rsidRPr="00285EDD">
        <w:rPr>
          <w:rFonts w:ascii="Arial" w:hAnsi="Arial"/>
          <w:color w:val="808080" w:themeColor="background1" w:themeShade="80"/>
          <w:sz w:val="28"/>
          <w:szCs w:val="28"/>
        </w:rPr>
        <w:t xml:space="preserve">Email Transfer Template | Sovereign </w:t>
      </w:r>
      <w:proofErr w:type="spellStart"/>
      <w:r w:rsidRPr="00285EDD">
        <w:rPr>
          <w:rFonts w:ascii="Arial" w:hAnsi="Arial"/>
          <w:color w:val="808080" w:themeColor="background1" w:themeShade="80"/>
          <w:sz w:val="28"/>
          <w:szCs w:val="28"/>
        </w:rPr>
        <w:t>TotalCareMax</w:t>
      </w:r>
      <w:proofErr w:type="spellEnd"/>
    </w:p>
    <w:p w14:paraId="08677B94" w14:textId="3D2448A8" w:rsidR="00F66504" w:rsidRPr="00285EDD" w:rsidRDefault="00285EDD" w:rsidP="00F66504">
      <w:pPr>
        <w:spacing w:line="360" w:lineRule="auto"/>
        <w:rPr>
          <w:u w:val="single"/>
        </w:rPr>
      </w:pPr>
      <w:r w:rsidRPr="00285EDD">
        <w:rPr>
          <w:rFonts w:ascii="Arial" w:hAnsi="Arial"/>
          <w:b/>
          <w:bCs/>
          <w:sz w:val="24"/>
          <w:szCs w:val="24"/>
        </w:rPr>
        <w:t>Transfer from SOVEREIGN TOTALCAREMAX to AIA LIVING</w:t>
      </w:r>
    </w:p>
    <w:p w14:paraId="04FC8FB9" w14:textId="77777777" w:rsidR="00F66504" w:rsidRPr="00150FE1" w:rsidRDefault="00F66504" w:rsidP="00F66504">
      <w:pPr>
        <w:rPr>
          <w:rFonts w:ascii="Arial" w:hAnsi="Arial"/>
          <w:b/>
          <w:bCs/>
          <w:sz w:val="28"/>
          <w:szCs w:val="28"/>
        </w:rPr>
      </w:pPr>
    </w:p>
    <w:p w14:paraId="68226418" w14:textId="3DC6DDFE" w:rsidR="00F66504" w:rsidRPr="00A57A77" w:rsidRDefault="00F66504" w:rsidP="00F66504">
      <w:pPr>
        <w:spacing w:line="360" w:lineRule="auto"/>
        <w:rPr>
          <w:rFonts w:ascii="Arial" w:hAnsi="Arial"/>
          <w:sz w:val="20"/>
          <w:szCs w:val="20"/>
        </w:rPr>
      </w:pPr>
      <w:r w:rsidRPr="00A57A77">
        <w:rPr>
          <w:rFonts w:ascii="Arial" w:hAnsi="Arial"/>
          <w:sz w:val="20"/>
          <w:szCs w:val="20"/>
        </w:rPr>
        <w:t xml:space="preserve">Hello, I/We </w:t>
      </w:r>
      <w:r w:rsidRPr="00A57A77">
        <w:rPr>
          <w:rFonts w:ascii="Arial" w:hAnsi="Arial"/>
          <w:sz w:val="20"/>
          <w:szCs w:val="20"/>
          <w:shd w:val="pct15" w:color="auto" w:fill="FFFFFF"/>
        </w:rPr>
        <w:t xml:space="preserve">                         Life Assureds name(s)                             </w:t>
      </w:r>
      <w:r w:rsidRPr="00A57A77">
        <w:rPr>
          <w:rFonts w:ascii="Arial" w:hAnsi="Arial"/>
          <w:sz w:val="20"/>
          <w:szCs w:val="20"/>
        </w:rPr>
        <w:t xml:space="preserve"> and </w:t>
      </w:r>
      <w:r w:rsidRPr="00A57A77">
        <w:rPr>
          <w:rFonts w:ascii="Arial" w:hAnsi="Arial"/>
          <w:sz w:val="20"/>
          <w:szCs w:val="20"/>
          <w:shd w:val="pct15" w:color="auto" w:fill="FFFFFF"/>
        </w:rPr>
        <w:t xml:space="preserve">                     Policy Owner’s names (s)                                               </w:t>
      </w:r>
      <w:r w:rsidRPr="00A57A77">
        <w:rPr>
          <w:rFonts w:ascii="Arial" w:hAnsi="Arial"/>
          <w:sz w:val="20"/>
          <w:szCs w:val="20"/>
        </w:rPr>
        <w:t xml:space="preserve"> </w:t>
      </w:r>
      <w:r w:rsidR="00285EDD" w:rsidRPr="00285EDD">
        <w:rPr>
          <w:rFonts w:ascii="Arial" w:hAnsi="Arial"/>
          <w:sz w:val="20"/>
          <w:szCs w:val="20"/>
        </w:rPr>
        <w:t xml:space="preserve">confirm that I/we would like to transfer my/our Sovereign </w:t>
      </w:r>
      <w:proofErr w:type="spellStart"/>
      <w:r w:rsidR="00285EDD" w:rsidRPr="00285EDD">
        <w:rPr>
          <w:rFonts w:ascii="Arial" w:hAnsi="Arial"/>
          <w:sz w:val="20"/>
          <w:szCs w:val="20"/>
        </w:rPr>
        <w:t>TotalCareMax</w:t>
      </w:r>
      <w:proofErr w:type="spellEnd"/>
      <w:r w:rsidR="00285EDD" w:rsidRPr="00285EDD">
        <w:rPr>
          <w:rFonts w:ascii="Arial" w:hAnsi="Arial"/>
          <w:sz w:val="20"/>
          <w:szCs w:val="20"/>
        </w:rPr>
        <w:t xml:space="preserve"> application</w:t>
      </w:r>
      <w:r w:rsidR="00285EDD" w:rsidRPr="00A57A77">
        <w:rPr>
          <w:rFonts w:ascii="Arial" w:hAnsi="Arial"/>
          <w:sz w:val="20"/>
          <w:szCs w:val="20"/>
        </w:rPr>
        <w:t xml:space="preserve"> </w:t>
      </w:r>
      <w:r w:rsidRPr="00A57A77">
        <w:rPr>
          <w:rFonts w:ascii="Arial" w:hAnsi="Arial"/>
          <w:sz w:val="20"/>
          <w:szCs w:val="20"/>
        </w:rPr>
        <w:t>number</w:t>
      </w:r>
      <w:r w:rsidRPr="00A57A77">
        <w:rPr>
          <w:sz w:val="20"/>
          <w:szCs w:val="20"/>
        </w:rPr>
        <w:t xml:space="preserve"> </w:t>
      </w:r>
      <w:r w:rsidRPr="00A57A77">
        <w:rPr>
          <w:rFonts w:ascii="Arial" w:hAnsi="Arial"/>
          <w:sz w:val="20"/>
          <w:szCs w:val="20"/>
          <w:shd w:val="pct15" w:color="auto" w:fill="FFFFFF"/>
        </w:rPr>
        <w:t xml:space="preserve">                Application number </w:t>
      </w:r>
      <w:r w:rsidRPr="00A57A77">
        <w:rPr>
          <w:sz w:val="20"/>
          <w:szCs w:val="20"/>
          <w:shd w:val="pct15" w:color="auto" w:fill="FFFFFF"/>
        </w:rPr>
        <w:t xml:space="preserve">                   </w:t>
      </w:r>
      <w:r w:rsidRPr="00A57A77">
        <w:rPr>
          <w:sz w:val="20"/>
          <w:szCs w:val="20"/>
        </w:rPr>
        <w:t xml:space="preserve"> </w:t>
      </w:r>
      <w:r w:rsidRPr="00A57A77">
        <w:rPr>
          <w:rFonts w:ascii="Arial" w:hAnsi="Arial"/>
          <w:sz w:val="20"/>
          <w:szCs w:val="20"/>
        </w:rPr>
        <w:t>to the new AIA Living product.</w:t>
      </w:r>
    </w:p>
    <w:p w14:paraId="0A66CAA3" w14:textId="77777777" w:rsidR="00F66504" w:rsidRPr="00A57A77" w:rsidRDefault="00F66504" w:rsidP="003F1F41">
      <w:pPr>
        <w:spacing w:line="360" w:lineRule="auto"/>
        <w:rPr>
          <w:rFonts w:ascii="Arial" w:hAnsi="Arial"/>
          <w:sz w:val="20"/>
          <w:szCs w:val="20"/>
        </w:rPr>
      </w:pPr>
      <w:r w:rsidRPr="00A57A77">
        <w:rPr>
          <w:rFonts w:ascii="Arial" w:hAnsi="Arial"/>
          <w:sz w:val="20"/>
          <w:szCs w:val="20"/>
        </w:rPr>
        <w:t xml:space="preserve">Please find attached the documentation you need to complete this request: </w:t>
      </w:r>
    </w:p>
    <w:p w14:paraId="536FAEC7" w14:textId="78FC5C4F" w:rsidR="003F1F41" w:rsidRPr="003F1F41" w:rsidRDefault="003F1F41" w:rsidP="003F1F41">
      <w:pPr>
        <w:pStyle w:val="ListParagraph"/>
        <w:widowControl/>
        <w:numPr>
          <w:ilvl w:val="0"/>
          <w:numId w:val="9"/>
        </w:numPr>
        <w:spacing w:before="0" w:after="200" w:line="360" w:lineRule="auto"/>
        <w:contextualSpacing/>
        <w:rPr>
          <w:rFonts w:ascii="Arial" w:hAnsi="Arial"/>
          <w:sz w:val="20"/>
          <w:szCs w:val="20"/>
        </w:rPr>
      </w:pPr>
      <w:r w:rsidRPr="003F1F41">
        <w:rPr>
          <w:rFonts w:ascii="Arial" w:hAnsi="Arial"/>
          <w:sz w:val="20"/>
          <w:szCs w:val="20"/>
        </w:rPr>
        <w:t>A new Quote</w:t>
      </w:r>
      <w:r w:rsidR="00375D1E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Pr="003F1F41">
        <w:rPr>
          <w:rFonts w:ascii="Arial" w:hAnsi="Arial"/>
          <w:sz w:val="20"/>
          <w:szCs w:val="20"/>
        </w:rPr>
        <w:t>Builder quote, confirming the benefits on my/our new AIA Living application</w:t>
      </w:r>
    </w:p>
    <w:p w14:paraId="1E68928B" w14:textId="3C6F93E6" w:rsidR="003F1F41" w:rsidRPr="00124AB8" w:rsidRDefault="003F1F41" w:rsidP="00124AB8">
      <w:pPr>
        <w:pStyle w:val="ListParagraph"/>
        <w:widowControl/>
        <w:numPr>
          <w:ilvl w:val="0"/>
          <w:numId w:val="9"/>
        </w:numPr>
        <w:spacing w:before="0" w:after="200" w:line="360" w:lineRule="auto"/>
        <w:contextualSpacing/>
        <w:rPr>
          <w:rFonts w:ascii="Arial" w:hAnsi="Arial"/>
          <w:sz w:val="20"/>
          <w:szCs w:val="20"/>
        </w:rPr>
      </w:pPr>
      <w:r w:rsidRPr="003F1F41">
        <w:rPr>
          <w:rFonts w:ascii="Arial" w:hAnsi="Arial"/>
          <w:sz w:val="20"/>
          <w:szCs w:val="20"/>
        </w:rPr>
        <w:t>AIA Vitality application form (optional)</w:t>
      </w:r>
    </w:p>
    <w:p w14:paraId="62F2E5AC" w14:textId="77777777" w:rsidR="003F1F41" w:rsidRPr="003F1F41" w:rsidRDefault="003F1F41" w:rsidP="003F1F41">
      <w:pPr>
        <w:spacing w:line="360" w:lineRule="auto"/>
        <w:ind w:left="45"/>
        <w:rPr>
          <w:rFonts w:ascii="Arial" w:hAnsi="Arial"/>
          <w:sz w:val="20"/>
          <w:szCs w:val="20"/>
        </w:rPr>
      </w:pPr>
      <w:r w:rsidRPr="003F1F41">
        <w:rPr>
          <w:rFonts w:ascii="Arial" w:hAnsi="Arial"/>
          <w:sz w:val="20"/>
          <w:szCs w:val="20"/>
        </w:rPr>
        <w:t xml:space="preserve">I/We also confirm the following in relation to the declaration and consents made under my original Sovereign </w:t>
      </w:r>
      <w:proofErr w:type="spellStart"/>
      <w:r w:rsidRPr="003F1F41">
        <w:rPr>
          <w:rFonts w:ascii="Arial" w:hAnsi="Arial"/>
          <w:sz w:val="20"/>
          <w:szCs w:val="20"/>
        </w:rPr>
        <w:t>TotalCareMax</w:t>
      </w:r>
      <w:proofErr w:type="spellEnd"/>
      <w:r w:rsidRPr="003F1F41">
        <w:rPr>
          <w:rFonts w:ascii="Arial" w:hAnsi="Arial"/>
          <w:sz w:val="20"/>
          <w:szCs w:val="20"/>
        </w:rPr>
        <w:t>:</w:t>
      </w:r>
    </w:p>
    <w:p w14:paraId="771D667A" w14:textId="77777777" w:rsidR="003F1F41" w:rsidRPr="003F1F41" w:rsidRDefault="003F1F41" w:rsidP="003F1F41">
      <w:pPr>
        <w:pStyle w:val="ListParagraph"/>
        <w:widowControl/>
        <w:numPr>
          <w:ilvl w:val="0"/>
          <w:numId w:val="11"/>
        </w:numPr>
        <w:spacing w:before="0" w:after="200" w:line="360" w:lineRule="auto"/>
        <w:contextualSpacing/>
        <w:rPr>
          <w:rFonts w:ascii="Arial" w:hAnsi="Arial"/>
          <w:sz w:val="20"/>
          <w:szCs w:val="20"/>
        </w:rPr>
      </w:pPr>
      <w:r w:rsidRPr="003F1F41">
        <w:rPr>
          <w:rFonts w:ascii="Arial" w:hAnsi="Arial"/>
          <w:sz w:val="20"/>
          <w:szCs w:val="20"/>
        </w:rPr>
        <w:t xml:space="preserve">All statements made by me in my Sovereign </w:t>
      </w:r>
      <w:proofErr w:type="spellStart"/>
      <w:r w:rsidRPr="003F1F41">
        <w:rPr>
          <w:rFonts w:ascii="Arial" w:hAnsi="Arial"/>
          <w:sz w:val="20"/>
          <w:szCs w:val="20"/>
        </w:rPr>
        <w:t>TotalCareMax</w:t>
      </w:r>
      <w:proofErr w:type="spellEnd"/>
      <w:r w:rsidRPr="003F1F41">
        <w:rPr>
          <w:rFonts w:ascii="Arial" w:hAnsi="Arial"/>
          <w:sz w:val="20"/>
          <w:szCs w:val="20"/>
        </w:rPr>
        <w:t xml:space="preserve"> application form are true and correct and apply to my new AIA Living application.</w:t>
      </w:r>
    </w:p>
    <w:p w14:paraId="3DF14DC2" w14:textId="77777777" w:rsidR="003F1F41" w:rsidRPr="003F1F41" w:rsidRDefault="003F1F41" w:rsidP="003F1F41">
      <w:pPr>
        <w:pStyle w:val="ListParagraph"/>
        <w:widowControl/>
        <w:numPr>
          <w:ilvl w:val="0"/>
          <w:numId w:val="11"/>
        </w:numPr>
        <w:spacing w:before="0" w:after="200" w:line="360" w:lineRule="auto"/>
        <w:contextualSpacing/>
        <w:rPr>
          <w:rFonts w:ascii="Arial" w:hAnsi="Arial"/>
          <w:sz w:val="20"/>
          <w:szCs w:val="20"/>
        </w:rPr>
      </w:pPr>
      <w:r w:rsidRPr="003F1F41">
        <w:rPr>
          <w:rFonts w:ascii="Arial" w:hAnsi="Arial"/>
          <w:sz w:val="20"/>
          <w:szCs w:val="20"/>
        </w:rPr>
        <w:t>I/we confirm that we are aware of any differences between the two products and are accepting of these differences.</w:t>
      </w:r>
    </w:p>
    <w:p w14:paraId="6D40D3A1" w14:textId="77777777" w:rsidR="003F1F41" w:rsidRPr="003F1F41" w:rsidRDefault="003F1F41" w:rsidP="003F1F41">
      <w:pPr>
        <w:pStyle w:val="ListParagraph"/>
        <w:widowControl/>
        <w:numPr>
          <w:ilvl w:val="0"/>
          <w:numId w:val="11"/>
        </w:numPr>
        <w:spacing w:before="0" w:after="200" w:line="360" w:lineRule="auto"/>
        <w:contextualSpacing/>
        <w:rPr>
          <w:rFonts w:ascii="Arial" w:hAnsi="Arial"/>
          <w:sz w:val="20"/>
          <w:szCs w:val="20"/>
        </w:rPr>
      </w:pPr>
      <w:r w:rsidRPr="003F1F41">
        <w:rPr>
          <w:rFonts w:ascii="Arial" w:hAnsi="Arial"/>
          <w:sz w:val="20"/>
          <w:szCs w:val="20"/>
        </w:rPr>
        <w:t xml:space="preserve">Any loadings/or exclusions that apply to my Sovereign </w:t>
      </w:r>
      <w:proofErr w:type="spellStart"/>
      <w:r w:rsidRPr="003F1F41">
        <w:rPr>
          <w:rFonts w:ascii="Arial" w:hAnsi="Arial"/>
          <w:sz w:val="20"/>
          <w:szCs w:val="20"/>
        </w:rPr>
        <w:t>TotalCareMax</w:t>
      </w:r>
      <w:proofErr w:type="spellEnd"/>
      <w:r w:rsidRPr="003F1F41">
        <w:rPr>
          <w:rFonts w:ascii="Arial" w:hAnsi="Arial"/>
          <w:sz w:val="20"/>
          <w:szCs w:val="20"/>
        </w:rPr>
        <w:t xml:space="preserve"> benefits will also apply to the equivalent AIA Living products.</w:t>
      </w:r>
    </w:p>
    <w:p w14:paraId="3007FD10" w14:textId="377EE56A" w:rsidR="009126A1" w:rsidRPr="00F66504" w:rsidRDefault="009126A1" w:rsidP="00F66504"/>
    <w:sectPr w:rsidR="009126A1" w:rsidRPr="00F66504" w:rsidSect="00832718">
      <w:headerReference w:type="default" r:id="rId11"/>
      <w:footerReference w:type="default" r:id="rId12"/>
      <w:pgSz w:w="11910" w:h="16840"/>
      <w:pgMar w:top="2480" w:right="709" w:bottom="284" w:left="709" w:header="63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E68E" w14:textId="77777777" w:rsidR="00C819C0" w:rsidRDefault="00C819C0" w:rsidP="0023208C">
      <w:r>
        <w:separator/>
      </w:r>
    </w:p>
  </w:endnote>
  <w:endnote w:type="continuationSeparator" w:id="0">
    <w:p w14:paraId="1DD631AF" w14:textId="77777777" w:rsidR="00C819C0" w:rsidRDefault="00C819C0" w:rsidP="0023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ational Book">
    <w:altName w:val="National-Book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tional-Regular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National-Semibold"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IA Everes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ckout-HTF50-Welterwe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ational Extrabold">
    <w:altName w:val="National-Extra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C58B" w14:textId="74AFE45F" w:rsidR="00A6024C" w:rsidRDefault="0023208C" w:rsidP="0023208C">
    <w:pPr>
      <w:pStyle w:val="Footer"/>
    </w:pPr>
    <w:r w:rsidRPr="00DF2069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643E635" wp14:editId="6B04F700">
              <wp:simplePos x="0" y="0"/>
              <wp:positionH relativeFrom="margin">
                <wp:posOffset>-635</wp:posOffset>
              </wp:positionH>
              <wp:positionV relativeFrom="page">
                <wp:posOffset>10224770</wp:posOffset>
              </wp:positionV>
              <wp:extent cx="3695700" cy="86360"/>
              <wp:effectExtent l="0" t="0" r="0" b="2540"/>
              <wp:wrapNone/>
              <wp:docPr id="16" name="Text Box 16" descr="Transfer templ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CB7A7" w14:textId="7A3F65D9" w:rsidR="00A6024C" w:rsidRPr="00093756" w:rsidRDefault="00093756" w:rsidP="0023208C">
                          <w:pPr>
                            <w:pStyle w:val="HeaderFooter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Email transfer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3E63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alt="Transfer template" style="position:absolute;margin-left:-.05pt;margin-top:805.1pt;width:291pt;height:6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" filled="f" stroked="f">
              <v:textbox inset="0,0,0,0">
                <w:txbxContent>
                  <w:p w14:paraId="2AECB7A7" w14:textId="7A3F65D9" w:rsidR="00A6024C" w:rsidRPr="00093756" w:rsidRDefault="00093756" w:rsidP="0023208C">
                    <w:pPr>
                      <w:pStyle w:val="HeaderFooter"/>
                      <w:jc w:val="lef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Email transfer template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9935" w14:textId="77777777" w:rsidR="00C819C0" w:rsidRDefault="00C819C0" w:rsidP="0023208C">
      <w:r>
        <w:separator/>
      </w:r>
    </w:p>
  </w:footnote>
  <w:footnote w:type="continuationSeparator" w:id="0">
    <w:p w14:paraId="27A58251" w14:textId="77777777" w:rsidR="00C819C0" w:rsidRDefault="00C819C0" w:rsidP="0023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B8F7" w14:textId="20186921" w:rsidR="00A6024C" w:rsidRPr="00DF2069" w:rsidRDefault="00150FE1" w:rsidP="00150FE1">
    <w:pPr>
      <w:pStyle w:val="UTILITY"/>
    </w:pPr>
    <w:r>
      <w:rPr>
        <w:lang w:val="en-US"/>
      </w:rPr>
      <w:drawing>
        <wp:inline distT="0" distB="0" distL="0" distR="0" wp14:anchorId="6385E98F" wp14:editId="19E90D72">
          <wp:extent cx="850900" cy="922663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IA_LogoLockup_PNG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298" cy="93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24C" w:rsidRPr="00DF2069">
      <w:rPr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C9D232E" wp14:editId="3B0ED57A">
              <wp:simplePos x="0" y="0"/>
              <wp:positionH relativeFrom="page">
                <wp:posOffset>238125</wp:posOffset>
              </wp:positionH>
              <wp:positionV relativeFrom="page">
                <wp:posOffset>10563225</wp:posOffset>
              </wp:positionV>
              <wp:extent cx="7110730" cy="101282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730" cy="1012825"/>
                        <a:chOff x="386" y="882"/>
                        <a:chExt cx="11198" cy="275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425" y="1013"/>
                          <a:ext cx="11056" cy="2"/>
                          <a:chOff x="425" y="1013"/>
                          <a:chExt cx="11056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25" y="1013"/>
                            <a:ext cx="11056" cy="2"/>
                          </a:xfrm>
                          <a:custGeom>
                            <a:avLst/>
                            <a:gdLst>
                              <a:gd name="T0" fmla="+- 0 425 425"/>
                              <a:gd name="T1" fmla="*/ T0 w 11056"/>
                              <a:gd name="T2" fmla="+- 0 11480 425"/>
                              <a:gd name="T3" fmla="*/ T2 w 1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6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1309" y="882"/>
                          <a:ext cx="275" cy="275"/>
                          <a:chOff x="11309" y="882"/>
                          <a:chExt cx="275" cy="27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09" y="882"/>
                            <a:ext cx="275" cy="275"/>
                          </a:xfrm>
                          <a:custGeom>
                            <a:avLst/>
                            <a:gdLst>
                              <a:gd name="T0" fmla="+- 0 11584 11309"/>
                              <a:gd name="T1" fmla="*/ T0 w 275"/>
                              <a:gd name="T2" fmla="+- 0 882 882"/>
                              <a:gd name="T3" fmla="*/ 882 h 275"/>
                              <a:gd name="T4" fmla="+- 0 11309 11309"/>
                              <a:gd name="T5" fmla="*/ T4 w 275"/>
                              <a:gd name="T6" fmla="+- 0 1157 882"/>
                              <a:gd name="T7" fmla="*/ 1157 h 275"/>
                              <a:gd name="T8" fmla="+- 0 11584 11309"/>
                              <a:gd name="T9" fmla="*/ T8 w 275"/>
                              <a:gd name="T10" fmla="+- 0 1157 882"/>
                              <a:gd name="T11" fmla="*/ 1157 h 275"/>
                              <a:gd name="T12" fmla="+- 0 11584 11309"/>
                              <a:gd name="T13" fmla="*/ T12 w 275"/>
                              <a:gd name="T14" fmla="+- 0 882 882"/>
                              <a:gd name="T15" fmla="*/ 88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5" h="275">
                                <a:moveTo>
                                  <a:pt x="275" y="0"/>
                                </a:moveTo>
                                <a:lnTo>
                                  <a:pt x="0" y="275"/>
                                </a:lnTo>
                                <a:lnTo>
                                  <a:pt x="275" y="275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386" y="921"/>
                          <a:ext cx="161" cy="161"/>
                          <a:chOff x="386" y="921"/>
                          <a:chExt cx="161" cy="161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86" y="921"/>
                            <a:ext cx="161" cy="161"/>
                          </a:xfrm>
                          <a:custGeom>
                            <a:avLst/>
                            <a:gdLst>
                              <a:gd name="T0" fmla="+- 0 546 386"/>
                              <a:gd name="T1" fmla="*/ T0 w 161"/>
                              <a:gd name="T2" fmla="+- 0 921 921"/>
                              <a:gd name="T3" fmla="*/ 921 h 161"/>
                              <a:gd name="T4" fmla="+- 0 386 386"/>
                              <a:gd name="T5" fmla="*/ T4 w 161"/>
                              <a:gd name="T6" fmla="+- 0 921 921"/>
                              <a:gd name="T7" fmla="*/ 921 h 161"/>
                              <a:gd name="T8" fmla="+- 0 386 386"/>
                              <a:gd name="T9" fmla="*/ T8 w 161"/>
                              <a:gd name="T10" fmla="+- 0 1081 921"/>
                              <a:gd name="T11" fmla="*/ 1081 h 161"/>
                              <a:gd name="T12" fmla="+- 0 546 386"/>
                              <a:gd name="T13" fmla="*/ T12 w 161"/>
                              <a:gd name="T14" fmla="+- 0 921 921"/>
                              <a:gd name="T15" fmla="*/ 9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C5707A" id="Group 3" o:spid="_x0000_s1026" style="position:absolute;margin-left:18.75pt;margin-top:831.75pt;width:559.9pt;height:79.75pt;z-index:-251660288;mso-position-horizontal-relative:page;mso-position-vertical-relative:page" coordorigin="386,882" coordsize="11198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">
              <v:group id="Group 8" o:spid="_x0000_s1027" style="position:absolute;left:425;top:1013;width:11056;height:2" coordorigin="425,1013" coordsize="110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 id="Freeform 9" o:spid="_x0000_s1028" style="position:absolute;left:425;top:1013;width:11056;height:2;visibility:visible;mso-wrap-style:square;v-text-anchor:top" coordsize="110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" path="m,l11055,e" filled="f" strokecolor="#bfbfbf [2412]" strokeweight="1.0001mm">
                  <v:path arrowok="t" o:connecttype="custom" o:connectlocs="0,0;11055,0" o:connectangles="0,0"/>
                </v:shape>
              </v:group>
              <v:group id="Group 6" o:spid="_x0000_s1029" style="position:absolute;left:11309;top:882;width:275;height:275" coordorigin="11309,882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 id="Freeform 7" o:spid="_x0000_s1030" style="position:absolute;left:11309;top:882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" path="m275,l,275r275,l275,xe" stroked="f">
                  <v:path arrowok="t" o:connecttype="custom" o:connectlocs="275,882;0,1157;275,1157;275,882" o:connectangles="0,0,0,0"/>
                </v:shape>
              </v:group>
              <v:group id="Group 4" o:spid="_x0000_s1031" style="position:absolute;left:386;top:921;width:161;height:161" coordorigin="386,921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5" o:spid="_x0000_s1032" style="position:absolute;left:386;top:921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" path="m160,l,,,160,160,xe" stroked="f">
                  <v:path arrowok="t" o:connecttype="custom" o:connectlocs="160,921;0,921;0,1081;160,921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1B50"/>
    <w:multiLevelType w:val="hybridMultilevel"/>
    <w:tmpl w:val="A5C28F54"/>
    <w:lvl w:ilvl="0" w:tplc="960E46DA">
      <w:numFmt w:val="bullet"/>
      <w:lvlText w:val=""/>
      <w:lvlJc w:val="left"/>
      <w:pPr>
        <w:ind w:left="930" w:hanging="360"/>
      </w:pPr>
      <w:rPr>
        <w:rFonts w:ascii="Wingdings" w:eastAsia="National Book" w:hAnsi="Wingdings" w:cs="National Boo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1092A7C"/>
    <w:multiLevelType w:val="hybridMultilevel"/>
    <w:tmpl w:val="1FAA0CF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2DF24F6"/>
    <w:multiLevelType w:val="hybridMultilevel"/>
    <w:tmpl w:val="A9D2571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D1D"/>
    <w:multiLevelType w:val="hybridMultilevel"/>
    <w:tmpl w:val="3736A37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D509A"/>
    <w:multiLevelType w:val="hybridMultilevel"/>
    <w:tmpl w:val="C8A4B950"/>
    <w:lvl w:ilvl="0" w:tplc="8348C13E">
      <w:numFmt w:val="bullet"/>
      <w:lvlText w:val="&gt;"/>
      <w:lvlJc w:val="left"/>
      <w:pPr>
        <w:ind w:left="1290" w:hanging="360"/>
      </w:pPr>
      <w:rPr>
        <w:rFonts w:ascii="National-Regular" w:eastAsia="National Book" w:hAnsi="National-Regular" w:cs="National Book" w:hint="default"/>
        <w:color w:val="414042"/>
      </w:rPr>
    </w:lvl>
    <w:lvl w:ilvl="1" w:tplc="A89E6096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6384071"/>
    <w:multiLevelType w:val="hybridMultilevel"/>
    <w:tmpl w:val="901E36FE"/>
    <w:lvl w:ilvl="0" w:tplc="34527A8C">
      <w:start w:val="1"/>
      <w:numFmt w:val="decimal"/>
      <w:pStyle w:val="ListParagraph"/>
      <w:lvlText w:val="%1."/>
      <w:lvlJc w:val="left"/>
      <w:pPr>
        <w:ind w:left="227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1215AE">
      <w:start w:val="1"/>
      <w:numFmt w:val="bullet"/>
      <w:lvlText w:val="–"/>
      <w:lvlJc w:val="left"/>
      <w:pPr>
        <w:ind w:left="567" w:hanging="227"/>
      </w:pPr>
      <w:rPr>
        <w:rFonts w:ascii="National-Semibold" w:eastAsia="National-Semibold" w:hAnsi="National-Semibold" w:hint="default"/>
        <w:b/>
        <w:bCs/>
        <w:color w:val="414042"/>
        <w:w w:val="100"/>
        <w:sz w:val="18"/>
        <w:szCs w:val="18"/>
      </w:rPr>
    </w:lvl>
    <w:lvl w:ilvl="2" w:tplc="38962A22">
      <w:start w:val="1"/>
      <w:numFmt w:val="bullet"/>
      <w:lvlText w:val="–"/>
      <w:lvlJc w:val="left"/>
      <w:pPr>
        <w:ind w:left="1134" w:hanging="227"/>
      </w:pPr>
      <w:rPr>
        <w:rFonts w:ascii="National-Semibold" w:eastAsia="National-Semibold" w:hAnsi="National-Semibold" w:hint="default"/>
        <w:b/>
        <w:bCs/>
        <w:color w:val="414042"/>
        <w:w w:val="100"/>
        <w:sz w:val="18"/>
        <w:szCs w:val="18"/>
      </w:rPr>
    </w:lvl>
    <w:lvl w:ilvl="3" w:tplc="D284D26E">
      <w:start w:val="1"/>
      <w:numFmt w:val="bullet"/>
      <w:lvlText w:val="•"/>
      <w:lvlJc w:val="left"/>
      <w:pPr>
        <w:ind w:left="2343" w:hanging="227"/>
      </w:pPr>
      <w:rPr>
        <w:rFonts w:hint="default"/>
      </w:rPr>
    </w:lvl>
    <w:lvl w:ilvl="4" w:tplc="478425FC">
      <w:start w:val="1"/>
      <w:numFmt w:val="bullet"/>
      <w:lvlText w:val="•"/>
      <w:lvlJc w:val="left"/>
      <w:pPr>
        <w:ind w:left="3556" w:hanging="227"/>
      </w:pPr>
      <w:rPr>
        <w:rFonts w:hint="default"/>
      </w:rPr>
    </w:lvl>
    <w:lvl w:ilvl="5" w:tplc="BFC43A30">
      <w:start w:val="1"/>
      <w:numFmt w:val="bullet"/>
      <w:lvlText w:val="•"/>
      <w:lvlJc w:val="left"/>
      <w:pPr>
        <w:ind w:left="4769" w:hanging="227"/>
      </w:pPr>
      <w:rPr>
        <w:rFonts w:hint="default"/>
      </w:rPr>
    </w:lvl>
    <w:lvl w:ilvl="6" w:tplc="9920F374">
      <w:start w:val="1"/>
      <w:numFmt w:val="bullet"/>
      <w:lvlText w:val="•"/>
      <w:lvlJc w:val="left"/>
      <w:pPr>
        <w:ind w:left="5982" w:hanging="227"/>
      </w:pPr>
      <w:rPr>
        <w:rFonts w:hint="default"/>
      </w:rPr>
    </w:lvl>
    <w:lvl w:ilvl="7" w:tplc="31EEC3C0">
      <w:start w:val="1"/>
      <w:numFmt w:val="bullet"/>
      <w:lvlText w:val="•"/>
      <w:lvlJc w:val="left"/>
      <w:pPr>
        <w:ind w:left="7195" w:hanging="227"/>
      </w:pPr>
      <w:rPr>
        <w:rFonts w:hint="default"/>
      </w:rPr>
    </w:lvl>
    <w:lvl w:ilvl="8" w:tplc="53B24DDE">
      <w:start w:val="1"/>
      <w:numFmt w:val="bullet"/>
      <w:lvlText w:val="•"/>
      <w:lvlJc w:val="left"/>
      <w:pPr>
        <w:ind w:left="8409" w:hanging="227"/>
      </w:pPr>
      <w:rPr>
        <w:rFonts w:hint="default"/>
      </w:rPr>
    </w:lvl>
  </w:abstractNum>
  <w:abstractNum w:abstractNumId="6" w15:restartNumberingAfterBreak="0">
    <w:nsid w:val="4F8F5B56"/>
    <w:multiLevelType w:val="hybridMultilevel"/>
    <w:tmpl w:val="E252E33E"/>
    <w:lvl w:ilvl="0" w:tplc="67EC65CC">
      <w:start w:val="1"/>
      <w:numFmt w:val="bullet"/>
      <w:pStyle w:val="Bullet2"/>
      <w:lvlText w:val=""/>
      <w:lvlJc w:val="left"/>
      <w:pPr>
        <w:ind w:left="717" w:hanging="360"/>
      </w:pPr>
      <w:rPr>
        <w:rFonts w:ascii="Symbol" w:hAnsi="Symbol" w:hint="default"/>
        <w:color w:val="414042"/>
      </w:rPr>
    </w:lvl>
    <w:lvl w:ilvl="1" w:tplc="A89E609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0A11B8"/>
    <w:multiLevelType w:val="multilevel"/>
    <w:tmpl w:val="A5C28F54"/>
    <w:lvl w:ilvl="0">
      <w:numFmt w:val="bullet"/>
      <w:lvlText w:val=""/>
      <w:lvlJc w:val="left"/>
      <w:pPr>
        <w:ind w:left="930" w:hanging="360"/>
      </w:pPr>
      <w:rPr>
        <w:rFonts w:ascii="Wingdings" w:eastAsia="National Book" w:hAnsi="Wingdings" w:cs="National Book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5E7758B2"/>
    <w:multiLevelType w:val="hybridMultilevel"/>
    <w:tmpl w:val="EE860CC4"/>
    <w:lvl w:ilvl="0" w:tplc="A9EEC3A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CB5619"/>
    <w:multiLevelType w:val="hybridMultilevel"/>
    <w:tmpl w:val="5ED0A80C"/>
    <w:lvl w:ilvl="0" w:tplc="85D6F31C">
      <w:numFmt w:val="bullet"/>
      <w:pStyle w:val="BodyText"/>
      <w:lvlText w:val="&gt;"/>
      <w:lvlJc w:val="left"/>
      <w:pPr>
        <w:ind w:left="9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CAD4466"/>
    <w:multiLevelType w:val="multilevel"/>
    <w:tmpl w:val="3028EDBA"/>
    <w:lvl w:ilvl="0">
      <w:numFmt w:val="bullet"/>
      <w:lvlText w:val="&gt;"/>
      <w:lvlJc w:val="left"/>
      <w:pPr>
        <w:ind w:left="930" w:hanging="360"/>
      </w:pPr>
      <w:rPr>
        <w:rFonts w:ascii="National-Regular" w:eastAsia="National Book" w:hAnsi="National-Regular" w:cs="National Book" w:hint="default"/>
        <w:color w:val="414042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31"/>
    <w:rsid w:val="00020C14"/>
    <w:rsid w:val="00093756"/>
    <w:rsid w:val="000A71EE"/>
    <w:rsid w:val="000E3890"/>
    <w:rsid w:val="001205F3"/>
    <w:rsid w:val="00124AB8"/>
    <w:rsid w:val="00150FE1"/>
    <w:rsid w:val="00160936"/>
    <w:rsid w:val="0023208C"/>
    <w:rsid w:val="002413CC"/>
    <w:rsid w:val="0027486A"/>
    <w:rsid w:val="00285EDD"/>
    <w:rsid w:val="002B7B67"/>
    <w:rsid w:val="00346644"/>
    <w:rsid w:val="00352AE4"/>
    <w:rsid w:val="00352FC5"/>
    <w:rsid w:val="00365A95"/>
    <w:rsid w:val="00375D1E"/>
    <w:rsid w:val="003F1F41"/>
    <w:rsid w:val="00411434"/>
    <w:rsid w:val="00423493"/>
    <w:rsid w:val="004519EE"/>
    <w:rsid w:val="004670F6"/>
    <w:rsid w:val="00496B80"/>
    <w:rsid w:val="004C5658"/>
    <w:rsid w:val="004F6033"/>
    <w:rsid w:val="004F7950"/>
    <w:rsid w:val="00524200"/>
    <w:rsid w:val="005361CB"/>
    <w:rsid w:val="00574E55"/>
    <w:rsid w:val="005831BC"/>
    <w:rsid w:val="005977EF"/>
    <w:rsid w:val="005C5B4C"/>
    <w:rsid w:val="005E0F1C"/>
    <w:rsid w:val="006242F0"/>
    <w:rsid w:val="00626B64"/>
    <w:rsid w:val="00627176"/>
    <w:rsid w:val="00646ECC"/>
    <w:rsid w:val="006958AE"/>
    <w:rsid w:val="006C7095"/>
    <w:rsid w:val="00752AD1"/>
    <w:rsid w:val="00791BFB"/>
    <w:rsid w:val="007A43C3"/>
    <w:rsid w:val="007E02A8"/>
    <w:rsid w:val="00805E6F"/>
    <w:rsid w:val="00832718"/>
    <w:rsid w:val="008B40E3"/>
    <w:rsid w:val="008C4631"/>
    <w:rsid w:val="009126A1"/>
    <w:rsid w:val="00953428"/>
    <w:rsid w:val="009B18F5"/>
    <w:rsid w:val="00A00116"/>
    <w:rsid w:val="00A23C9D"/>
    <w:rsid w:val="00A57A77"/>
    <w:rsid w:val="00A6024C"/>
    <w:rsid w:val="00B75D38"/>
    <w:rsid w:val="00BA6F34"/>
    <w:rsid w:val="00C819C0"/>
    <w:rsid w:val="00CA4796"/>
    <w:rsid w:val="00CB28E2"/>
    <w:rsid w:val="00CD53B7"/>
    <w:rsid w:val="00D73FFD"/>
    <w:rsid w:val="00D94EEC"/>
    <w:rsid w:val="00DF2069"/>
    <w:rsid w:val="00EA4352"/>
    <w:rsid w:val="00F41804"/>
    <w:rsid w:val="00F503CF"/>
    <w:rsid w:val="00F53AF0"/>
    <w:rsid w:val="00F66504"/>
    <w:rsid w:val="00F729D3"/>
    <w:rsid w:val="00F859D0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894A"/>
  <w15:docId w15:val="{EC32FF72-54F6-D841-904E-72D7D51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08C"/>
    <w:pPr>
      <w:spacing w:before="120" w:line="276" w:lineRule="auto"/>
    </w:pPr>
    <w:rPr>
      <w:rFonts w:ascii="AIA Everest" w:eastAsia="National Book" w:hAnsi="AIA Everest" w:cs="Arial"/>
      <w:color w:val="1A1A1A" w:themeColor="text2"/>
      <w:sz w:val="18"/>
      <w:szCs w:val="18"/>
      <w:shd w:val="clear" w:color="auto" w:fill="FFFFFF"/>
      <w:lang w:val="en-NZ"/>
    </w:rPr>
  </w:style>
  <w:style w:type="paragraph" w:styleId="Heading1">
    <w:name w:val="heading 1"/>
    <w:aliases w:val="Section Header"/>
    <w:basedOn w:val="Normal"/>
    <w:uiPriority w:val="1"/>
    <w:qFormat/>
    <w:rsid w:val="0023208C"/>
    <w:pPr>
      <w:spacing w:before="168" w:after="320" w:line="680" w:lineRule="exact"/>
      <w:outlineLvl w:val="0"/>
    </w:pPr>
    <w:rPr>
      <w:rFonts w:eastAsia="Knockout-HTF50-Welterweight"/>
      <w:b/>
      <w:color w:val="D31145"/>
      <w:spacing w:val="-30"/>
      <w:sz w:val="72"/>
      <w:szCs w:val="96"/>
    </w:rPr>
  </w:style>
  <w:style w:type="paragraph" w:styleId="Heading2">
    <w:name w:val="heading 2"/>
    <w:aliases w:val="SUBHEADING"/>
    <w:basedOn w:val="Normal"/>
    <w:uiPriority w:val="1"/>
    <w:qFormat/>
    <w:rsid w:val="0023208C"/>
    <w:pPr>
      <w:spacing w:before="154"/>
      <w:outlineLvl w:val="1"/>
    </w:pPr>
    <w:rPr>
      <w:rFonts w:eastAsia="National Extrabold"/>
      <w:b/>
      <w:color w:val="6E6E6E" w:themeColor="accent6" w:themeShade="80"/>
      <w:sz w:val="32"/>
      <w:szCs w:val="32"/>
    </w:rPr>
  </w:style>
  <w:style w:type="paragraph" w:styleId="Heading3">
    <w:name w:val="heading 3"/>
    <w:aliases w:val="INTRO COPY"/>
    <w:basedOn w:val="Normal"/>
    <w:uiPriority w:val="1"/>
    <w:qFormat/>
    <w:rsid w:val="0023208C"/>
    <w:pPr>
      <w:spacing w:before="71"/>
      <w:outlineLvl w:val="2"/>
    </w:pPr>
    <w:rPr>
      <w:color w:val="6E6E6E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94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CCAC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42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717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4EEC"/>
    <w:rPr>
      <w:rFonts w:asciiTheme="majorHAnsi" w:eastAsiaTheme="majorEastAsia" w:hAnsiTheme="majorHAnsi" w:cstheme="majorBidi"/>
      <w:b/>
      <w:bCs/>
      <w:i/>
      <w:iCs/>
      <w:color w:val="6CCACD" w:themeColor="accent1"/>
      <w:sz w:val="18"/>
      <w:szCs w:val="18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524200"/>
    <w:rPr>
      <w:rFonts w:asciiTheme="majorHAnsi" w:eastAsiaTheme="majorEastAsia" w:hAnsiTheme="majorHAnsi" w:cstheme="majorBidi"/>
      <w:color w:val="277174" w:themeColor="accent1" w:themeShade="7F"/>
      <w:sz w:val="18"/>
      <w:szCs w:val="18"/>
      <w:lang w:val="en-NZ"/>
    </w:rPr>
  </w:style>
  <w:style w:type="paragraph" w:styleId="BodyText">
    <w:name w:val="Body Text"/>
    <w:aliases w:val="Bullet 1"/>
    <w:basedOn w:val="Normal"/>
    <w:uiPriority w:val="1"/>
    <w:qFormat/>
    <w:rsid w:val="004519EE"/>
    <w:pPr>
      <w:numPr>
        <w:numId w:val="5"/>
      </w:numPr>
      <w:spacing w:before="80"/>
      <w:ind w:left="357" w:hanging="357"/>
    </w:pPr>
  </w:style>
  <w:style w:type="paragraph" w:styleId="ListParagraph">
    <w:name w:val="List Paragraph"/>
    <w:aliases w:val="Numbered list"/>
    <w:basedOn w:val="Normal"/>
    <w:uiPriority w:val="34"/>
    <w:qFormat/>
    <w:rsid w:val="004519EE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</w:style>
  <w:style w:type="paragraph" w:customStyle="1" w:styleId="FRONTPAGEHEADER">
    <w:name w:val="FRONT PAGE HEADER"/>
    <w:basedOn w:val="Normal"/>
    <w:uiPriority w:val="1"/>
    <w:qFormat/>
    <w:rsid w:val="0023208C"/>
    <w:pPr>
      <w:spacing w:before="286" w:line="1000" w:lineRule="exact"/>
    </w:pPr>
    <w:rPr>
      <w:b/>
      <w:color w:val="D31145"/>
      <w:spacing w:val="-38"/>
      <w:sz w:val="96"/>
      <w:szCs w:val="108"/>
    </w:rPr>
  </w:style>
  <w:style w:type="paragraph" w:customStyle="1" w:styleId="SectionSubheading">
    <w:name w:val="Section Subheading"/>
    <w:basedOn w:val="Heading2"/>
    <w:uiPriority w:val="1"/>
    <w:qFormat/>
    <w:rsid w:val="0023208C"/>
    <w:pPr>
      <w:spacing w:beforeLines="200" w:before="480" w:after="120"/>
    </w:pPr>
    <w:rPr>
      <w:color w:val="414042"/>
      <w14:textFill>
        <w14:solidFill>
          <w14:srgbClr w14:val="414042">
            <w14:lumMod w14:val="50000"/>
          </w14:srgbClr>
        </w14:solidFill>
      </w14:textFill>
    </w:rPr>
  </w:style>
  <w:style w:type="paragraph" w:customStyle="1" w:styleId="Bullet2">
    <w:name w:val="Bullet 2"/>
    <w:basedOn w:val="BodyText"/>
    <w:uiPriority w:val="1"/>
    <w:qFormat/>
    <w:rsid w:val="004519EE"/>
    <w:pPr>
      <w:numPr>
        <w:numId w:val="8"/>
      </w:numPr>
    </w:pPr>
  </w:style>
  <w:style w:type="paragraph" w:customStyle="1" w:styleId="UTILITY">
    <w:name w:val="UTILITY"/>
    <w:basedOn w:val="Normal"/>
    <w:uiPriority w:val="1"/>
    <w:qFormat/>
    <w:rsid w:val="004519EE"/>
    <w:pPr>
      <w:spacing w:before="0"/>
    </w:pPr>
    <w:rPr>
      <w:b/>
      <w:caps/>
      <w:noProof/>
      <w:spacing w:val="20"/>
      <w:w w:val="105"/>
      <w:lang w:eastAsia="zh-CN"/>
    </w:rPr>
  </w:style>
  <w:style w:type="table" w:styleId="TableGrid">
    <w:name w:val="Table Grid"/>
    <w:basedOn w:val="TableNormal"/>
    <w:uiPriority w:val="59"/>
    <w:rsid w:val="0002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1"/>
    <w:qFormat/>
    <w:rsid w:val="00DF2069"/>
    <w:pPr>
      <w:spacing w:before="4" w:after="4"/>
    </w:pPr>
  </w:style>
  <w:style w:type="paragraph" w:customStyle="1" w:styleId="TableRowHead">
    <w:name w:val="Table Row Head"/>
    <w:basedOn w:val="Normal"/>
    <w:uiPriority w:val="1"/>
    <w:qFormat/>
    <w:rsid w:val="00DF2069"/>
    <w:pPr>
      <w:spacing w:before="4" w:after="4"/>
    </w:pPr>
    <w:rPr>
      <w:rFonts w:ascii="National-Semibold" w:hAnsi="National-Semibold"/>
      <w:b/>
    </w:rPr>
  </w:style>
  <w:style w:type="paragraph" w:customStyle="1" w:styleId="ParagraphHeading">
    <w:name w:val="Paragraph Heading"/>
    <w:basedOn w:val="Normal"/>
    <w:uiPriority w:val="1"/>
    <w:qFormat/>
    <w:rsid w:val="004519EE"/>
    <w:rPr>
      <w:b/>
    </w:rPr>
  </w:style>
  <w:style w:type="paragraph" w:styleId="Header">
    <w:name w:val="header"/>
    <w:basedOn w:val="Normal"/>
    <w:link w:val="HeaderChar"/>
    <w:uiPriority w:val="99"/>
    <w:unhideWhenUsed/>
    <w:rsid w:val="00646ECC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6ECC"/>
    <w:rPr>
      <w:rFonts w:ascii="National Book" w:eastAsia="National Book" w:hAnsi="National Book" w:cs="National Book"/>
      <w:color w:val="2F5876" w:themeColor="text1" w:themeTint="D9"/>
      <w:sz w:val="18"/>
      <w:szCs w:val="18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46EC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6ECC"/>
    <w:rPr>
      <w:rFonts w:ascii="National Book" w:eastAsia="National Book" w:hAnsi="National Book" w:cs="National Book"/>
      <w:color w:val="2F5876" w:themeColor="text1" w:themeTint="D9"/>
      <w:sz w:val="18"/>
      <w:szCs w:val="18"/>
      <w:lang w:val="en-NZ"/>
    </w:rPr>
  </w:style>
  <w:style w:type="paragraph" w:customStyle="1" w:styleId="HeaderFooter">
    <w:name w:val="Header Footer"/>
    <w:basedOn w:val="UTILITY"/>
    <w:uiPriority w:val="1"/>
    <w:qFormat/>
    <w:rsid w:val="009126A1"/>
    <w:pPr>
      <w:jc w:val="right"/>
    </w:pPr>
    <w:rPr>
      <w:color w:val="808080" w:themeColor="background1" w:themeShade="80"/>
      <w:w w:val="10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A1"/>
    <w:pPr>
      <w:spacing w:before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A1"/>
    <w:rPr>
      <w:rFonts w:ascii="Lucida Grande" w:eastAsia="National Book" w:hAnsi="Lucida Grande" w:cs="Lucida Grande"/>
      <w:color w:val="1A1A1A" w:themeColor="text2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FF3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V">
  <a:themeElements>
    <a:clrScheme name="SOV">
      <a:dk1>
        <a:srgbClr val="1E384B"/>
      </a:dk1>
      <a:lt1>
        <a:sysClr val="window" lastClr="FFFFFF"/>
      </a:lt1>
      <a:dk2>
        <a:srgbClr val="1A1A1A"/>
      </a:dk2>
      <a:lt2>
        <a:srgbClr val="EEECE1"/>
      </a:lt2>
      <a:accent1>
        <a:srgbClr val="6CCACD"/>
      </a:accent1>
      <a:accent2>
        <a:srgbClr val="FFD400"/>
      </a:accent2>
      <a:accent3>
        <a:srgbClr val="E23B41"/>
      </a:accent3>
      <a:accent4>
        <a:srgbClr val="CBDB2B"/>
      </a:accent4>
      <a:accent5>
        <a:srgbClr val="614D86"/>
      </a:accent5>
      <a:accent6>
        <a:srgbClr val="DDDDDD"/>
      </a:accent6>
      <a:hlink>
        <a:srgbClr val="0000FF"/>
      </a:hlink>
      <a:folHlink>
        <a:srgbClr val="800080"/>
      </a:folHlink>
    </a:clrScheme>
    <a:fontScheme name="SOV">
      <a:majorFont>
        <a:latin typeface="National Extrabold"/>
        <a:ea typeface=""/>
        <a:cs typeface=""/>
      </a:majorFont>
      <a:minorFont>
        <a:latin typeface="National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OV" id="{CD4E3856-9961-4C5A-B846-1ADCB928EC26}" vid="{D222A3DD-19B3-4EB9-9546-85CA091809A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1DC46FFD25E48A6E6AB90420FD35C" ma:contentTypeVersion="3" ma:contentTypeDescription="Create a new document." ma:contentTypeScope="" ma:versionID="99b17fe93b36b0a929b09a76d09354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451116c8d65a4a5bc44b5fc232e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1BD3D-C652-4266-A352-54B6D8444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42EEF-DDE8-409B-8FE2-71D8BC0A1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028D9-683D-444B-A32F-AC2805302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C7426-808A-CD40-A15B-06D5E94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985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Mabbott</dc:creator>
  <cp:lastModifiedBy>Microsoft Office User</cp:lastModifiedBy>
  <cp:revision>6</cp:revision>
  <dcterms:created xsi:type="dcterms:W3CDTF">2019-08-01T22:19:00Z</dcterms:created>
  <dcterms:modified xsi:type="dcterms:W3CDTF">2019-08-02T00:10:00Z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0x0101002191DC46FFD25E48A6E6AB90420FD35C</vt:lpwstr>
  </property>
</Properties>
</file>